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3B78E0"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3909EF59" w:rsidR="009F7DFC" w:rsidRDefault="00AD68E6" w:rsidP="00D54FB7">
      <w:pPr>
        <w:spacing w:after="0" w:line="276" w:lineRule="auto"/>
        <w:jc w:val="both"/>
        <w:rPr>
          <w:rFonts w:ascii="Arial" w:hAnsi="Arial" w:cs="Arial"/>
          <w:sz w:val="24"/>
          <w:szCs w:val="24"/>
          <w:lang w:val="el-GR"/>
        </w:rPr>
      </w:pPr>
      <w:r>
        <w:rPr>
          <w:rFonts w:ascii="Arial" w:hAnsi="Arial" w:cs="Arial"/>
          <w:sz w:val="24"/>
          <w:szCs w:val="24"/>
          <w:lang w:val="el-GR"/>
        </w:rPr>
        <w:t>2 Μαΐου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53DE73F5" w14:textId="77777777" w:rsidR="000739D3" w:rsidRDefault="000739D3" w:rsidP="00D54FB7">
      <w:pPr>
        <w:spacing w:after="0" w:line="276" w:lineRule="auto"/>
        <w:jc w:val="both"/>
        <w:rPr>
          <w:rFonts w:ascii="Arial" w:hAnsi="Arial" w:cs="Arial"/>
          <w:sz w:val="24"/>
          <w:szCs w:val="24"/>
          <w:lang w:val="el-GR"/>
        </w:rPr>
      </w:pPr>
    </w:p>
    <w:p w14:paraId="75A69F9F" w14:textId="12FD80BD" w:rsidR="000D0886" w:rsidRPr="007847CB"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7847CB" w:rsidRPr="007847CB">
        <w:rPr>
          <w:rFonts w:ascii="Arial" w:hAnsi="Arial" w:cs="Arial"/>
          <w:b/>
          <w:bCs/>
          <w:sz w:val="24"/>
          <w:szCs w:val="24"/>
          <w:u w:val="single"/>
          <w:lang w:val="el-GR"/>
        </w:rPr>
        <w:t>2</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3F9B588C" w14:textId="7A8AE09A" w:rsidR="00AD6926" w:rsidRPr="003B78E0" w:rsidRDefault="003B78E0" w:rsidP="006A6ECB">
      <w:pPr>
        <w:spacing w:after="0" w:line="360" w:lineRule="auto"/>
        <w:jc w:val="both"/>
        <w:rPr>
          <w:rFonts w:ascii="Arial" w:hAnsi="Arial" w:cs="Arial"/>
          <w:bCs/>
          <w:sz w:val="24"/>
          <w:szCs w:val="24"/>
          <w:lang w:val="el-GR"/>
        </w:rPr>
      </w:pPr>
      <w:r w:rsidRPr="003B78E0">
        <w:rPr>
          <w:rFonts w:ascii="Arial" w:hAnsi="Arial" w:cs="Arial"/>
          <w:b/>
          <w:bCs/>
          <w:sz w:val="24"/>
          <w:szCs w:val="24"/>
          <w:u w:val="single"/>
          <w:lang w:val="el-GR"/>
        </w:rPr>
        <w:t xml:space="preserve">Σε 184 εξώδικες καταγγελίες για διάφορες τροχαίες παραβάσεις προέβη η </w:t>
      </w:r>
      <w:r>
        <w:rPr>
          <w:rFonts w:ascii="Arial" w:hAnsi="Arial" w:cs="Arial"/>
          <w:b/>
          <w:bCs/>
          <w:sz w:val="24"/>
          <w:szCs w:val="24"/>
          <w:u w:val="single"/>
          <w:lang w:val="el-GR"/>
        </w:rPr>
        <w:t>Τροχαία Λεμεσού. Κατακρατήθηκαν επίσης 45 αυτοκίνητα και 4 μοτοσικλέτες</w:t>
      </w:r>
    </w:p>
    <w:p w14:paraId="6AC4C3EA" w14:textId="77777777" w:rsidR="003B78E0" w:rsidRPr="003B78E0" w:rsidRDefault="00453A07" w:rsidP="003B78E0">
      <w:pPr>
        <w:spacing w:after="0" w:line="360" w:lineRule="auto"/>
        <w:jc w:val="both"/>
        <w:rPr>
          <w:rFonts w:ascii="Arial" w:hAnsi="Arial" w:cs="Arial"/>
          <w:bCs/>
          <w:sz w:val="24"/>
          <w:szCs w:val="24"/>
          <w:lang w:val="el-GR"/>
        </w:rPr>
      </w:pPr>
      <w:r>
        <w:rPr>
          <w:rFonts w:ascii="Arial" w:hAnsi="Arial" w:cs="Arial"/>
          <w:bCs/>
          <w:sz w:val="24"/>
          <w:szCs w:val="24"/>
          <w:lang w:val="el-GR"/>
        </w:rPr>
        <w:tab/>
      </w:r>
      <w:r w:rsidR="005F0344">
        <w:rPr>
          <w:rFonts w:ascii="Arial" w:hAnsi="Arial" w:cs="Arial"/>
          <w:bCs/>
          <w:sz w:val="24"/>
          <w:szCs w:val="24"/>
          <w:lang w:val="el-GR"/>
        </w:rPr>
        <w:t xml:space="preserve"> </w:t>
      </w:r>
    </w:p>
    <w:p w14:paraId="591EC6B1" w14:textId="2924BFA4" w:rsidR="003B78E0" w:rsidRPr="003B78E0" w:rsidRDefault="003B78E0" w:rsidP="003B78E0">
      <w:pPr>
        <w:spacing w:after="0" w:line="360" w:lineRule="auto"/>
        <w:ind w:firstLine="720"/>
        <w:jc w:val="both"/>
        <w:rPr>
          <w:rFonts w:ascii="Arial" w:hAnsi="Arial" w:cs="Arial"/>
          <w:bCs/>
          <w:sz w:val="24"/>
          <w:szCs w:val="24"/>
          <w:lang w:val="el-GR"/>
        </w:rPr>
      </w:pPr>
      <w:r w:rsidRPr="003B78E0">
        <w:rPr>
          <w:rFonts w:ascii="Arial" w:hAnsi="Arial" w:cs="Arial"/>
          <w:bCs/>
          <w:sz w:val="24"/>
          <w:szCs w:val="24"/>
          <w:lang w:val="el-GR"/>
        </w:rPr>
        <w:t xml:space="preserve">Συνολικά </w:t>
      </w:r>
      <w:r>
        <w:rPr>
          <w:rFonts w:ascii="Arial" w:hAnsi="Arial" w:cs="Arial"/>
          <w:bCs/>
          <w:sz w:val="24"/>
          <w:szCs w:val="24"/>
          <w:lang w:val="el-GR"/>
        </w:rPr>
        <w:t>18</w:t>
      </w:r>
      <w:r w:rsidRPr="003B78E0">
        <w:rPr>
          <w:rFonts w:ascii="Arial" w:hAnsi="Arial" w:cs="Arial"/>
          <w:bCs/>
          <w:sz w:val="24"/>
          <w:szCs w:val="24"/>
          <w:lang w:val="el-GR"/>
        </w:rPr>
        <w:t>4 εξώδικες καταγγελίες για διάφορα τροχαία αδικήματα, προέκυψαν από τροχονομικούς ελέγχους</w:t>
      </w:r>
      <w:r>
        <w:rPr>
          <w:rFonts w:ascii="Arial" w:hAnsi="Arial" w:cs="Arial"/>
          <w:bCs/>
          <w:sz w:val="24"/>
          <w:szCs w:val="24"/>
          <w:lang w:val="el-GR"/>
        </w:rPr>
        <w:t xml:space="preserve"> στην πόλη και επαρχία Λεμεσού</w:t>
      </w:r>
      <w:r w:rsidRPr="003B78E0">
        <w:rPr>
          <w:rFonts w:ascii="Arial" w:hAnsi="Arial" w:cs="Arial"/>
          <w:bCs/>
          <w:sz w:val="24"/>
          <w:szCs w:val="24"/>
          <w:lang w:val="el-GR"/>
        </w:rPr>
        <w:t xml:space="preserve">, από </w:t>
      </w:r>
      <w:r w:rsidR="006D203D">
        <w:rPr>
          <w:rFonts w:ascii="Arial" w:hAnsi="Arial" w:cs="Arial"/>
          <w:bCs/>
          <w:sz w:val="24"/>
          <w:szCs w:val="24"/>
          <w:lang w:val="el-GR"/>
        </w:rPr>
        <w:t>μέλη</w:t>
      </w:r>
      <w:r>
        <w:rPr>
          <w:rFonts w:ascii="Arial" w:hAnsi="Arial" w:cs="Arial"/>
          <w:bCs/>
          <w:sz w:val="24"/>
          <w:szCs w:val="24"/>
          <w:lang w:val="el-GR"/>
        </w:rPr>
        <w:t xml:space="preserve"> Τροχαίας Λεμεσού.</w:t>
      </w:r>
      <w:r w:rsidRPr="003B78E0">
        <w:rPr>
          <w:rFonts w:ascii="Arial" w:hAnsi="Arial" w:cs="Arial"/>
          <w:bCs/>
          <w:sz w:val="24"/>
          <w:szCs w:val="24"/>
          <w:lang w:val="el-GR"/>
        </w:rPr>
        <w:t xml:space="preserve"> </w:t>
      </w:r>
    </w:p>
    <w:p w14:paraId="3B64F359" w14:textId="699F1054" w:rsidR="003B78E0" w:rsidRPr="003B78E0" w:rsidRDefault="003B78E0" w:rsidP="003B78E0">
      <w:pPr>
        <w:spacing w:after="0" w:line="360" w:lineRule="auto"/>
        <w:ind w:firstLine="720"/>
        <w:jc w:val="both"/>
        <w:rPr>
          <w:rFonts w:ascii="Arial" w:hAnsi="Arial" w:cs="Arial"/>
          <w:bCs/>
          <w:sz w:val="24"/>
          <w:szCs w:val="24"/>
          <w:lang w:val="el-GR"/>
        </w:rPr>
      </w:pPr>
      <w:r w:rsidRPr="003B78E0">
        <w:rPr>
          <w:rFonts w:ascii="Arial" w:hAnsi="Arial" w:cs="Arial"/>
          <w:bCs/>
          <w:sz w:val="24"/>
          <w:szCs w:val="24"/>
          <w:lang w:val="el-GR"/>
        </w:rPr>
        <w:t>Οι τροχο</w:t>
      </w:r>
      <w:r>
        <w:rPr>
          <w:rFonts w:ascii="Arial" w:hAnsi="Arial" w:cs="Arial"/>
          <w:bCs/>
          <w:sz w:val="24"/>
          <w:szCs w:val="24"/>
          <w:lang w:val="el-GR"/>
        </w:rPr>
        <w:t xml:space="preserve">νομικοί έλεγχοι διεξήχθηκαν μεταξύ των ωρών 5 το πρωί και 5 το απόγευμα σήμερα, </w:t>
      </w:r>
      <w:r w:rsidRPr="003B78E0">
        <w:rPr>
          <w:rFonts w:ascii="Arial" w:hAnsi="Arial" w:cs="Arial"/>
          <w:bCs/>
          <w:sz w:val="24"/>
          <w:szCs w:val="24"/>
          <w:lang w:val="el-GR"/>
        </w:rPr>
        <w:t xml:space="preserve">στο πλαίσιο της πρόληψης οδικών τροχαίων συγκρούσεων και </w:t>
      </w:r>
      <w:r>
        <w:rPr>
          <w:rFonts w:ascii="Arial" w:hAnsi="Arial" w:cs="Arial"/>
          <w:bCs/>
          <w:sz w:val="24"/>
          <w:szCs w:val="24"/>
          <w:lang w:val="el-GR"/>
        </w:rPr>
        <w:t xml:space="preserve">ειδικότερα της οδήγησης χωρίς τα απαραίτητα έγγραφα οδηγών και οχημάτων. </w:t>
      </w:r>
    </w:p>
    <w:p w14:paraId="0D3E30F5" w14:textId="7845C13D" w:rsidR="00AD68E6" w:rsidRDefault="003B78E0" w:rsidP="003B78E0">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Συγκεκριμένα, καταγγέλθηκαν 48 </w:t>
      </w:r>
      <w:r w:rsidR="006D203D">
        <w:rPr>
          <w:rFonts w:ascii="Arial" w:hAnsi="Arial" w:cs="Arial"/>
          <w:bCs/>
          <w:sz w:val="24"/>
          <w:szCs w:val="24"/>
          <w:lang w:val="el-GR"/>
        </w:rPr>
        <w:t>πρόσωπα</w:t>
      </w:r>
      <w:r>
        <w:rPr>
          <w:rFonts w:ascii="Arial" w:hAnsi="Arial" w:cs="Arial"/>
          <w:bCs/>
          <w:sz w:val="24"/>
          <w:szCs w:val="24"/>
          <w:lang w:val="el-GR"/>
        </w:rPr>
        <w:t xml:space="preserve"> για οδήγηση χωρίς πιστοποιητικό ασφάλειας, ενώ άλλα 46 πρόσωπα εντοπίστηκαν να οδηγούν χωρίς άδεια οδήγησης και καταγγέλθηκαν. </w:t>
      </w:r>
      <w:r w:rsidR="00AD68E6">
        <w:rPr>
          <w:rFonts w:ascii="Arial" w:hAnsi="Arial" w:cs="Arial"/>
          <w:bCs/>
          <w:sz w:val="24"/>
          <w:szCs w:val="24"/>
          <w:lang w:val="el-GR"/>
        </w:rPr>
        <w:t xml:space="preserve">Επίσης, 25 </w:t>
      </w:r>
      <w:r w:rsidR="006D203D">
        <w:rPr>
          <w:rFonts w:ascii="Arial" w:hAnsi="Arial" w:cs="Arial"/>
          <w:bCs/>
          <w:sz w:val="24"/>
          <w:szCs w:val="24"/>
          <w:lang w:val="el-GR"/>
        </w:rPr>
        <w:t>πρόσωπα</w:t>
      </w:r>
      <w:r w:rsidR="00AD68E6">
        <w:rPr>
          <w:rFonts w:ascii="Arial" w:hAnsi="Arial" w:cs="Arial"/>
          <w:bCs/>
          <w:sz w:val="24"/>
          <w:szCs w:val="24"/>
          <w:lang w:val="el-GR"/>
        </w:rPr>
        <w:t xml:space="preserve"> εντοπίστηκαν να οδηγούν οχήματα τα οποία ήταν δηλωμένα ως ακινητοποιημένα. Καταγγέλθηκαν επίσης 8 </w:t>
      </w:r>
      <w:r w:rsidR="006D203D">
        <w:rPr>
          <w:rFonts w:ascii="Arial" w:hAnsi="Arial" w:cs="Arial"/>
          <w:bCs/>
          <w:sz w:val="24"/>
          <w:szCs w:val="24"/>
          <w:lang w:val="el-GR"/>
        </w:rPr>
        <w:t>οδηγοί</w:t>
      </w:r>
      <w:r w:rsidR="00AD68E6">
        <w:rPr>
          <w:rFonts w:ascii="Arial" w:hAnsi="Arial" w:cs="Arial"/>
          <w:bCs/>
          <w:sz w:val="24"/>
          <w:szCs w:val="24"/>
          <w:lang w:val="el-GR"/>
        </w:rPr>
        <w:t xml:space="preserve"> για παράβαση του ορίου ταχύτητας ενώ άλλοι 19 καταγγέλθηκαν για μη ανανέωση της άδειας κυκλοφορίας του οχήματος τους. Εξάλλου, τρείς χρήστες συσκευής προσωπικής κινητικότητας καταγγέλθηκαν για χρήση του οχήματος τους σε μη επιτρεπόμενο χώρο ενώ άλλοι δύο καταγγέλθηκαν για μη χρήση προστατευτικού κράνους και διακριτικών. </w:t>
      </w:r>
    </w:p>
    <w:p w14:paraId="4A4FE7F6" w14:textId="02F1B1C9" w:rsidR="003B78E0" w:rsidRPr="003B78E0" w:rsidRDefault="00AD68E6" w:rsidP="003B78E0">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Τέλος, προέκυψαν συνολικά άλλες 33 καταγγελίες για διάφορες τροχαίες παραβάσεις. </w:t>
      </w:r>
    </w:p>
    <w:p w14:paraId="440D7049" w14:textId="234699FC" w:rsidR="003B78E0" w:rsidRPr="003B78E0" w:rsidRDefault="00AD68E6" w:rsidP="00AD68E6">
      <w:pPr>
        <w:spacing w:after="0" w:line="360" w:lineRule="auto"/>
        <w:ind w:firstLine="720"/>
        <w:jc w:val="both"/>
        <w:rPr>
          <w:rFonts w:ascii="Arial" w:hAnsi="Arial" w:cs="Arial"/>
          <w:bCs/>
          <w:sz w:val="24"/>
          <w:szCs w:val="24"/>
          <w:lang w:val="el-GR"/>
        </w:rPr>
      </w:pPr>
      <w:r>
        <w:rPr>
          <w:rFonts w:ascii="Arial" w:hAnsi="Arial" w:cs="Arial"/>
          <w:bCs/>
          <w:sz w:val="24"/>
          <w:szCs w:val="24"/>
          <w:lang w:val="el-GR"/>
        </w:rPr>
        <w:lastRenderedPageBreak/>
        <w:t>Να σημειωθεί επίσης ότι, κατά τη διάρκεια των τροχονομικών έλεγχων, τα μέλη της Αστυνομίας προέβησαν στην κατακράτηση 45 αυτοκινήτων και 4 μοτοσικλετών των οποίων οι οδηγοί δεν ήταν κάτοχοι άδειας οδήγησης ή και πιστοποιητικ</w:t>
      </w:r>
      <w:r w:rsidR="006D203D">
        <w:rPr>
          <w:rFonts w:ascii="Arial" w:hAnsi="Arial" w:cs="Arial"/>
          <w:bCs/>
          <w:sz w:val="24"/>
          <w:szCs w:val="24"/>
          <w:lang w:val="el-GR"/>
        </w:rPr>
        <w:t>ού</w:t>
      </w:r>
      <w:r>
        <w:rPr>
          <w:rFonts w:ascii="Arial" w:hAnsi="Arial" w:cs="Arial"/>
          <w:bCs/>
          <w:sz w:val="24"/>
          <w:szCs w:val="24"/>
          <w:lang w:val="el-GR"/>
        </w:rPr>
        <w:t xml:space="preserve">  ασφάλειας</w:t>
      </w:r>
      <w:r w:rsidR="006D203D">
        <w:rPr>
          <w:rFonts w:ascii="Arial" w:hAnsi="Arial" w:cs="Arial"/>
          <w:bCs/>
          <w:sz w:val="24"/>
          <w:szCs w:val="24"/>
          <w:lang w:val="el-GR"/>
        </w:rPr>
        <w:t>.</w:t>
      </w:r>
      <w:r>
        <w:rPr>
          <w:rFonts w:ascii="Arial" w:hAnsi="Arial" w:cs="Arial"/>
          <w:bCs/>
          <w:sz w:val="24"/>
          <w:szCs w:val="24"/>
          <w:lang w:val="el-GR"/>
        </w:rPr>
        <w:t xml:space="preserve"> </w:t>
      </w:r>
    </w:p>
    <w:p w14:paraId="7D46699C" w14:textId="2B26D76C" w:rsidR="00EC5F6E" w:rsidRDefault="003B78E0" w:rsidP="003B78E0">
      <w:pPr>
        <w:spacing w:after="0" w:line="360" w:lineRule="auto"/>
        <w:jc w:val="both"/>
        <w:rPr>
          <w:rFonts w:ascii="Arial" w:hAnsi="Arial" w:cs="Arial"/>
          <w:bCs/>
          <w:sz w:val="24"/>
          <w:szCs w:val="24"/>
          <w:lang w:val="el-GR"/>
        </w:rPr>
      </w:pPr>
      <w:r w:rsidRPr="003B78E0">
        <w:rPr>
          <w:rFonts w:ascii="Arial" w:hAnsi="Arial" w:cs="Arial"/>
          <w:bCs/>
          <w:sz w:val="24"/>
          <w:szCs w:val="24"/>
          <w:lang w:val="el-GR"/>
        </w:rPr>
        <w:t xml:space="preserve">            Οι στοχευμένοι έλεγχοι τροχαίας συνεχίζονται καθημερινά, καθ’ όλη τη διάρκεια του </w:t>
      </w:r>
      <w:r w:rsidR="006D203D" w:rsidRPr="003B78E0">
        <w:rPr>
          <w:rFonts w:ascii="Arial" w:hAnsi="Arial" w:cs="Arial"/>
          <w:bCs/>
          <w:sz w:val="24"/>
          <w:szCs w:val="24"/>
          <w:lang w:val="el-GR"/>
        </w:rPr>
        <w:t>εικοσιτετράωρου</w:t>
      </w:r>
      <w:r w:rsidRPr="003B78E0">
        <w:rPr>
          <w:rFonts w:ascii="Arial" w:hAnsi="Arial" w:cs="Arial"/>
          <w:bCs/>
          <w:sz w:val="24"/>
          <w:szCs w:val="24"/>
          <w:lang w:val="el-GR"/>
        </w:rPr>
        <w:t xml:space="preserve">, σε όλο το οδικό δίκτυο παγκύπρια. Μοναδικός στόχος είναι η εμπέδωση της ορθής οδικής συνείδησης από όλους τους χρήστες </w:t>
      </w:r>
      <w:r w:rsidR="00CF264B">
        <w:rPr>
          <w:rFonts w:ascii="Arial" w:hAnsi="Arial" w:cs="Arial"/>
          <w:bCs/>
          <w:sz w:val="24"/>
          <w:szCs w:val="24"/>
          <w:lang w:val="el-GR"/>
        </w:rPr>
        <w:t>του οδικού δικτύου</w:t>
      </w:r>
      <w:r w:rsidRPr="003B78E0">
        <w:rPr>
          <w:rFonts w:ascii="Arial" w:hAnsi="Arial" w:cs="Arial"/>
          <w:bCs/>
          <w:sz w:val="24"/>
          <w:szCs w:val="24"/>
          <w:lang w:val="el-GR"/>
        </w:rPr>
        <w:t xml:space="preserve"> και η πρόληψη των θανατηφόρων και σοβαρών τροχαίων συγκρούσεων.</w:t>
      </w:r>
    </w:p>
    <w:p w14:paraId="4B7F54D1" w14:textId="6EE5A8B8" w:rsidR="00C7580E" w:rsidRDefault="00C7580E" w:rsidP="008D621F">
      <w:pPr>
        <w:spacing w:after="0" w:line="360" w:lineRule="auto"/>
        <w:jc w:val="both"/>
        <w:rPr>
          <w:rFonts w:ascii="Arial" w:hAnsi="Arial" w:cs="Arial"/>
          <w:bCs/>
          <w:sz w:val="24"/>
          <w:szCs w:val="24"/>
          <w:lang w:val="el-GR"/>
        </w:rPr>
      </w:pPr>
    </w:p>
    <w:p w14:paraId="451ED1E4" w14:textId="566C0C54" w:rsidR="00E024B9" w:rsidRDefault="00E024B9" w:rsidP="00634BDD">
      <w:pPr>
        <w:spacing w:after="0" w:line="360" w:lineRule="auto"/>
        <w:ind w:firstLine="720"/>
        <w:jc w:val="right"/>
        <w:rPr>
          <w:rFonts w:ascii="Arial" w:hAnsi="Arial" w:cs="Arial"/>
          <w:color w:val="000000"/>
          <w:lang w:val="el-GR"/>
        </w:rPr>
      </w:pPr>
    </w:p>
    <w:p w14:paraId="0A21E589" w14:textId="17CAC9E4" w:rsidR="006D203D" w:rsidRDefault="006D203D" w:rsidP="00634BDD">
      <w:pPr>
        <w:spacing w:after="0" w:line="360" w:lineRule="auto"/>
        <w:ind w:firstLine="720"/>
        <w:jc w:val="right"/>
        <w:rPr>
          <w:rFonts w:ascii="Arial" w:hAnsi="Arial" w:cs="Arial"/>
          <w:color w:val="000000"/>
          <w:lang w:val="el-GR"/>
        </w:rPr>
      </w:pPr>
    </w:p>
    <w:p w14:paraId="59B000F9" w14:textId="5B522B2A" w:rsidR="006D203D" w:rsidRDefault="006D203D" w:rsidP="00634BDD">
      <w:pPr>
        <w:spacing w:after="0" w:line="360" w:lineRule="auto"/>
        <w:ind w:firstLine="720"/>
        <w:jc w:val="right"/>
        <w:rPr>
          <w:rFonts w:ascii="Arial" w:hAnsi="Arial" w:cs="Arial"/>
          <w:color w:val="000000"/>
          <w:lang w:val="el-GR"/>
        </w:rPr>
      </w:pPr>
    </w:p>
    <w:p w14:paraId="7A4ED806" w14:textId="4C896156" w:rsidR="006D203D" w:rsidRDefault="006D203D" w:rsidP="00634BDD">
      <w:pPr>
        <w:spacing w:after="0" w:line="360" w:lineRule="auto"/>
        <w:ind w:firstLine="720"/>
        <w:jc w:val="right"/>
        <w:rPr>
          <w:rFonts w:ascii="Arial" w:hAnsi="Arial" w:cs="Arial"/>
          <w:color w:val="000000"/>
          <w:lang w:val="el-GR"/>
        </w:rPr>
      </w:pPr>
    </w:p>
    <w:p w14:paraId="4D6807B8" w14:textId="2A3F776B" w:rsidR="006D203D" w:rsidRDefault="006D203D" w:rsidP="00634BDD">
      <w:pPr>
        <w:spacing w:after="0" w:line="360" w:lineRule="auto"/>
        <w:ind w:firstLine="720"/>
        <w:jc w:val="right"/>
        <w:rPr>
          <w:rFonts w:ascii="Arial" w:hAnsi="Arial" w:cs="Arial"/>
          <w:color w:val="000000"/>
          <w:lang w:val="el-GR"/>
        </w:rPr>
      </w:pPr>
    </w:p>
    <w:p w14:paraId="5FD52068" w14:textId="77777777" w:rsidR="006D203D" w:rsidRDefault="006D203D" w:rsidP="00634BDD">
      <w:pPr>
        <w:spacing w:after="0" w:line="360" w:lineRule="auto"/>
        <w:ind w:firstLine="720"/>
        <w:jc w:val="right"/>
        <w:rPr>
          <w:rFonts w:ascii="Arial" w:hAnsi="Arial" w:cs="Arial"/>
          <w:color w:val="000000"/>
          <w:lang w:val="el-GR"/>
        </w:rPr>
      </w:pPr>
    </w:p>
    <w:p w14:paraId="7B37F048" w14:textId="2A9C315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6D203D">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0759" w14:textId="77777777" w:rsidR="00DD19A1" w:rsidRDefault="00DD19A1" w:rsidP="00404DCD">
      <w:pPr>
        <w:spacing w:after="0" w:line="240" w:lineRule="auto"/>
      </w:pPr>
      <w:r>
        <w:separator/>
      </w:r>
    </w:p>
  </w:endnote>
  <w:endnote w:type="continuationSeparator" w:id="0">
    <w:p w14:paraId="1D9A3456" w14:textId="77777777" w:rsidR="00DD19A1" w:rsidRDefault="00DD19A1"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0"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3B78E0"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1"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3"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3B78E0"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24"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3CA25" w14:textId="77777777" w:rsidR="00DD19A1" w:rsidRDefault="00DD19A1" w:rsidP="00404DCD">
      <w:pPr>
        <w:spacing w:after="0" w:line="240" w:lineRule="auto"/>
      </w:pPr>
      <w:r>
        <w:separator/>
      </w:r>
    </w:p>
  </w:footnote>
  <w:footnote w:type="continuationSeparator" w:id="0">
    <w:p w14:paraId="2563477B" w14:textId="77777777" w:rsidR="00DD19A1" w:rsidRDefault="00DD19A1"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7B347D6D" w:rsidR="00C95152" w:rsidRDefault="00600878">
        <w:pPr>
          <w:pStyle w:val="Header"/>
          <w:jc w:val="center"/>
        </w:pPr>
        <w:r>
          <w:fldChar w:fldCharType="begin"/>
        </w:r>
        <w:r w:rsidR="008104AE">
          <w:instrText xml:space="preserve"> PAGE   \* MERGEFORMAT </w:instrText>
        </w:r>
        <w:r>
          <w:fldChar w:fldCharType="separate"/>
        </w:r>
        <w:r w:rsidR="00CF264B">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8535374">
    <w:abstractNumId w:val="1"/>
  </w:num>
  <w:num w:numId="2" w16cid:durableId="1576210631">
    <w:abstractNumId w:val="0"/>
  </w:num>
  <w:num w:numId="3" w16cid:durableId="1593319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2D3B"/>
    <w:rsid w:val="000739D3"/>
    <w:rsid w:val="0007401A"/>
    <w:rsid w:val="00081139"/>
    <w:rsid w:val="00082F2F"/>
    <w:rsid w:val="000944A9"/>
    <w:rsid w:val="000A5670"/>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6EA0"/>
    <w:rsid w:val="001676C1"/>
    <w:rsid w:val="00170B92"/>
    <w:rsid w:val="00171378"/>
    <w:rsid w:val="00172603"/>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C5A"/>
    <w:rsid w:val="001D1E4D"/>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3BCE"/>
    <w:rsid w:val="003158D2"/>
    <w:rsid w:val="00320FCF"/>
    <w:rsid w:val="003215A4"/>
    <w:rsid w:val="0032304C"/>
    <w:rsid w:val="00327087"/>
    <w:rsid w:val="00334FB2"/>
    <w:rsid w:val="00344BC4"/>
    <w:rsid w:val="00346D79"/>
    <w:rsid w:val="00347308"/>
    <w:rsid w:val="003519C9"/>
    <w:rsid w:val="00351A1C"/>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B78E0"/>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5032FF"/>
    <w:rsid w:val="0050342E"/>
    <w:rsid w:val="0050364A"/>
    <w:rsid w:val="00504404"/>
    <w:rsid w:val="00504EE2"/>
    <w:rsid w:val="0051068C"/>
    <w:rsid w:val="005115BC"/>
    <w:rsid w:val="005138B6"/>
    <w:rsid w:val="00524747"/>
    <w:rsid w:val="00524BE5"/>
    <w:rsid w:val="00527C15"/>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9304D"/>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FB4"/>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203D"/>
    <w:rsid w:val="006D441D"/>
    <w:rsid w:val="006D694A"/>
    <w:rsid w:val="006D7DB5"/>
    <w:rsid w:val="006E3DF0"/>
    <w:rsid w:val="006E6ACA"/>
    <w:rsid w:val="006E70F8"/>
    <w:rsid w:val="006F2CC6"/>
    <w:rsid w:val="006F33EC"/>
    <w:rsid w:val="006F417D"/>
    <w:rsid w:val="006F5CF8"/>
    <w:rsid w:val="0070021C"/>
    <w:rsid w:val="00714C62"/>
    <w:rsid w:val="00715BB3"/>
    <w:rsid w:val="00742DB4"/>
    <w:rsid w:val="00745D48"/>
    <w:rsid w:val="00746D20"/>
    <w:rsid w:val="00746DC8"/>
    <w:rsid w:val="00751061"/>
    <w:rsid w:val="00761137"/>
    <w:rsid w:val="00762056"/>
    <w:rsid w:val="00765D18"/>
    <w:rsid w:val="0076673D"/>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0CBE"/>
    <w:rsid w:val="009C570B"/>
    <w:rsid w:val="009F4C30"/>
    <w:rsid w:val="009F61C5"/>
    <w:rsid w:val="009F7DFC"/>
    <w:rsid w:val="00A01D40"/>
    <w:rsid w:val="00A03200"/>
    <w:rsid w:val="00A11253"/>
    <w:rsid w:val="00A14C65"/>
    <w:rsid w:val="00A30B08"/>
    <w:rsid w:val="00A31B17"/>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9A1"/>
    <w:rsid w:val="00DD1BC4"/>
    <w:rsid w:val="00DD6306"/>
    <w:rsid w:val="00DE3B72"/>
    <w:rsid w:val="00DE6F76"/>
    <w:rsid w:val="00DF5138"/>
    <w:rsid w:val="00DF538A"/>
    <w:rsid w:val="00E024B9"/>
    <w:rsid w:val="00E03369"/>
    <w:rsid w:val="00E05146"/>
    <w:rsid w:val="00E06895"/>
    <w:rsid w:val="00E12E9A"/>
    <w:rsid w:val="00E20D90"/>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C5F6E"/>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2DB1"/>
    <w:rsid w:val="00F33322"/>
    <w:rsid w:val="00F34F5C"/>
    <w:rsid w:val="00F45D16"/>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10C4"/>
    <w:rsid w:val="00FD2D31"/>
    <w:rsid w:val="00FD3281"/>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34626-214B-43B9-8E6D-B27EC8F7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2023-05-02T15:35:00Z</cp:lastPrinted>
  <dcterms:created xsi:type="dcterms:W3CDTF">2023-05-02T15:44:00Z</dcterms:created>
  <dcterms:modified xsi:type="dcterms:W3CDTF">2023-05-02T15:44:00Z</dcterms:modified>
</cp:coreProperties>
</file>